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安全员竞赛交底说明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安全员竞赛分现场实操考核和理论考试两部分，成绩由现场实操考核（占比70%）和理论考试（占比30%）组成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现场实操考核以施工现场为主进行相关技能考核，理论考试主要考核竞赛选手的建筑施工安全生产管理综合知识。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受工程交际和客观条件限制，现场实操考核只考核外架、模板、高处作业、施工用电、施工机具、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起重设备（</w:t>
      </w:r>
      <w:r>
        <w:rPr>
          <w:rFonts w:hint="eastAsia" w:ascii="仿宋_GB2312" w:hAnsi="宋体" w:eastAsia="仿宋_GB2312" w:cs="宋体"/>
          <w:sz w:val="32"/>
          <w:szCs w:val="32"/>
        </w:rPr>
        <w:t>塔吊、施工电梯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）、扬尘防治</w:t>
      </w:r>
      <w:r>
        <w:rPr>
          <w:rFonts w:hint="eastAsia" w:ascii="仿宋_GB2312" w:hAnsi="宋体" w:eastAsia="仿宋_GB2312" w:cs="宋体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z w:val="32"/>
          <w:szCs w:val="32"/>
        </w:rPr>
        <w:t>项。请选手按各自分组由工作人员引导入竞赛现场，各组间轮换场地，上下楼梯必须按指定线路，不得违反。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现场技能竞赛分值：外架15%、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高处作业1</w:t>
      </w:r>
      <w:r>
        <w:rPr>
          <w:rFonts w:hint="eastAsia" w:ascii="仿宋_GB2312" w:hAnsi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%、模板工程1</w:t>
      </w:r>
      <w:r>
        <w:rPr>
          <w:rFonts w:hint="eastAsia" w:ascii="仿宋_GB2312" w:hAnsi="宋体" w:cs="宋体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%、</w:t>
      </w:r>
      <w:r>
        <w:rPr>
          <w:rFonts w:hint="eastAsia" w:ascii="仿宋_GB2312" w:hAnsi="宋体" w:eastAsia="仿宋_GB2312" w:cs="宋体"/>
          <w:sz w:val="32"/>
          <w:szCs w:val="32"/>
        </w:rPr>
        <w:t>施工用电20%、施工机具10%、施工电梯10%、塔吊10%、施工扬尘10%。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每个考点限时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>分钟，选手务必按监考人员通知退出楼层，返回各考核点交卷处，不得超时。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应按安全检查惯例巡视现场，现场要注意找到重大缺陷，不要在单一细节上花费过多时间，务必注意个人安全。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事先发放线路图、楼层平面示意图应随带现场以备核对，进入现场请勿带其他技术资料或个人笔记。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答题时应写在发给的答题纸上方才有效，答题纸上不得做符号标识，项目部名称、姓名不得填写超出密封线。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现场必须服从指挥，关闭手机、遵守规则、独立完成，不得相互讨论，保证公平竞赛。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为保证比赛的顺利进行，</w:t>
      </w:r>
      <w:r>
        <w:rPr>
          <w:rFonts w:hint="eastAsia" w:ascii="仿宋_GB2312" w:hAnsi="宋体" w:eastAsia="仿宋_GB2312" w:cs="宋体"/>
          <w:sz w:val="32"/>
          <w:szCs w:val="32"/>
        </w:rPr>
        <w:t>现场由会务组统一提供答题纸、笔，</w:t>
      </w:r>
      <w:r>
        <w:rPr>
          <w:rFonts w:hint="eastAsia" w:ascii="仿宋_GB2312" w:hAnsi="宋体" w:eastAsia="仿宋_GB2312" w:cs="Times New Roman"/>
          <w:sz w:val="32"/>
          <w:szCs w:val="32"/>
        </w:rPr>
        <w:t>参赛选手应以参赛企业为单位统一着装，穿戴安全帽等个人劳动防护用品（参赛方自备）</w:t>
      </w:r>
      <w:r>
        <w:rPr>
          <w:rFonts w:hint="eastAsia" w:ascii="仿宋_GB2312" w:hAnsi="宋体" w:eastAsia="仿宋_GB2312" w:cs="宋体"/>
          <w:sz w:val="32"/>
          <w:szCs w:val="32"/>
        </w:rPr>
        <w:t>其他有需要的工具由选手自带。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7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7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7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7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15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0AB2"/>
    <w:rsid w:val="3CCD37A5"/>
    <w:rsid w:val="417E3934"/>
    <w:rsid w:val="461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2023-11-14T04:57:00Z</dcterms:created>
  <dc:creator>wys</dc:creator>
  <cp:lastModifiedBy>wys</cp:lastModifiedBy>
  <cp:lastPrinted>2025-05-06T01:19:00Z</cp:lastPrinted>
  <dcterms:modified xsi:type="dcterms:W3CDTF">2025-09-23T08:40:20Z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1540C136FFE740159E996E63133C407B</vt:lpwstr>
  </property>
</Properties>
</file>